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472" w:type="dxa"/>
        <w:tblLook w:val="01E0" w:firstRow="1" w:lastRow="1" w:firstColumn="1" w:lastColumn="1" w:noHBand="0" w:noVBand="0"/>
      </w:tblPr>
      <w:tblGrid>
        <w:gridCol w:w="2195"/>
        <w:gridCol w:w="6277"/>
      </w:tblGrid>
      <w:tr w:rsidR="00C2042D" w:rsidRPr="00C2042D" w:rsidTr="000678BF">
        <w:tc>
          <w:tcPr>
            <w:tcW w:w="2195" w:type="dxa"/>
          </w:tcPr>
          <w:p w:rsidR="00C2042D" w:rsidRPr="00821B86" w:rsidRDefault="00C2042D" w:rsidP="000678BF">
            <w:pPr>
              <w:jc w:val="both"/>
              <w:rPr>
                <w:rFonts w:eastAsia="MS Mincho"/>
                <w:color w:val="003366"/>
                <w:sz w:val="16"/>
                <w:szCs w:val="16"/>
                <w:lang w:val="fr-FR"/>
              </w:rPr>
            </w:pPr>
            <w:r w:rsidRPr="00821B86">
              <w:rPr>
                <w:rFonts w:eastAsia="MS Mincho"/>
                <w:noProof/>
                <w:color w:val="003366"/>
                <w:sz w:val="16"/>
                <w:szCs w:val="16"/>
                <w:lang w:val="fr-BE" w:eastAsia="fr-BE"/>
              </w:rPr>
              <w:drawing>
                <wp:inline distT="0" distB="0" distL="0" distR="0" wp14:anchorId="75543DFB" wp14:editId="3BDABD05">
                  <wp:extent cx="958215" cy="1384300"/>
                  <wp:effectExtent l="19050" t="0" r="0" b="0"/>
                  <wp:docPr id="1" name="Afbeelding 1" descr="CID_logo_bl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_logo_bl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215" cy="138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7" w:type="dxa"/>
            <w:vAlign w:val="center"/>
          </w:tcPr>
          <w:p w:rsidR="00C2042D" w:rsidRPr="00621CE3" w:rsidRDefault="00C2042D" w:rsidP="000678BF">
            <w:pPr>
              <w:jc w:val="both"/>
              <w:rPr>
                <w:rFonts w:ascii="Arial" w:hAnsi="Arial" w:cs="Arial"/>
                <w:color w:val="000080"/>
                <w:sz w:val="28"/>
                <w:szCs w:val="28"/>
                <w:lang w:val="fr-FR"/>
              </w:rPr>
            </w:pPr>
            <w:r w:rsidRPr="00621CE3">
              <w:rPr>
                <w:rFonts w:ascii="Arial" w:hAnsi="Arial" w:cs="Arial"/>
                <w:color w:val="000080"/>
                <w:sz w:val="28"/>
                <w:szCs w:val="28"/>
                <w:lang w:val="fr-FR"/>
              </w:rPr>
              <w:t>Commission Internationale de Diplomatique</w:t>
            </w:r>
          </w:p>
          <w:p w:rsidR="00CE1446" w:rsidRDefault="00C2042D" w:rsidP="005F4476">
            <w:pPr>
              <w:rPr>
                <w:b/>
                <w:sz w:val="24"/>
                <w:szCs w:val="24"/>
                <w:lang w:val="en-US"/>
              </w:rPr>
            </w:pPr>
            <w:r w:rsidRPr="00C2042D">
              <w:rPr>
                <w:b/>
                <w:sz w:val="24"/>
                <w:szCs w:val="24"/>
                <w:lang w:val="fr-BE"/>
              </w:rPr>
              <w:t>Repousser le</w:t>
            </w:r>
            <w:r>
              <w:rPr>
                <w:b/>
                <w:sz w:val="24"/>
                <w:szCs w:val="24"/>
                <w:lang w:val="fr-BE"/>
              </w:rPr>
              <w:t xml:space="preserve">s frontières de la diplomatique. </w:t>
            </w:r>
            <w:r w:rsidRPr="00C2042D">
              <w:rPr>
                <w:b/>
                <w:sz w:val="24"/>
                <w:szCs w:val="24"/>
                <w:lang w:val="fr-BE"/>
              </w:rPr>
              <w:t>Pourquoi élargir les activités de la CID ?</w:t>
            </w:r>
            <w:r>
              <w:rPr>
                <w:b/>
                <w:sz w:val="24"/>
                <w:szCs w:val="24"/>
                <w:lang w:val="fr-BE"/>
              </w:rPr>
              <w:t xml:space="preserve"> </w:t>
            </w:r>
            <w:r w:rsidRPr="00C2042D">
              <w:rPr>
                <w:b/>
                <w:sz w:val="24"/>
                <w:szCs w:val="24"/>
                <w:lang w:val="en-US"/>
              </w:rPr>
              <w:t xml:space="preserve">Pushing boundaries in </w:t>
            </w:r>
            <w:proofErr w:type="spellStart"/>
            <w:r w:rsidRPr="00C2042D">
              <w:rPr>
                <w:b/>
                <w:sz w:val="24"/>
                <w:szCs w:val="24"/>
                <w:lang w:val="en-US"/>
              </w:rPr>
              <w:t>Dip</w:t>
            </w:r>
            <w:r>
              <w:rPr>
                <w:b/>
                <w:sz w:val="24"/>
                <w:szCs w:val="24"/>
                <w:lang w:val="en-US"/>
              </w:rPr>
              <w:t>lomatics</w:t>
            </w:r>
            <w:proofErr w:type="spellEnd"/>
            <w:r w:rsidRPr="00C2042D">
              <w:rPr>
                <w:b/>
                <w:sz w:val="24"/>
                <w:szCs w:val="24"/>
                <w:lang w:val="en-US"/>
              </w:rPr>
              <w:t>.</w:t>
            </w:r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r w:rsidRPr="002C33B2">
              <w:rPr>
                <w:b/>
                <w:sz w:val="24"/>
                <w:szCs w:val="24"/>
                <w:lang w:val="en-US"/>
              </w:rPr>
              <w:t>Why expand the range of the activities of the CID?</w:t>
            </w:r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r w:rsidR="005F4476">
              <w:rPr>
                <w:b/>
                <w:sz w:val="24"/>
                <w:szCs w:val="24"/>
                <w:lang w:val="en-US"/>
              </w:rPr>
              <w:t xml:space="preserve"> </w:t>
            </w:r>
          </w:p>
          <w:p w:rsidR="00C2042D" w:rsidRDefault="00C2042D" w:rsidP="005F4476">
            <w:pPr>
              <w:rPr>
                <w:b/>
                <w:sz w:val="24"/>
                <w:szCs w:val="24"/>
                <w:lang w:val="en-US"/>
              </w:rPr>
            </w:pPr>
            <w:r w:rsidRPr="00C2042D">
              <w:rPr>
                <w:b/>
                <w:sz w:val="24"/>
                <w:szCs w:val="24"/>
                <w:lang w:val="en-US"/>
              </w:rPr>
              <w:t>Strasbourg, 30 &amp; 31</w:t>
            </w:r>
            <w:r>
              <w:rPr>
                <w:b/>
                <w:sz w:val="24"/>
                <w:szCs w:val="24"/>
                <w:lang w:val="en-US"/>
              </w:rPr>
              <w:t>/03/2017</w:t>
            </w:r>
          </w:p>
          <w:p w:rsidR="00CE1446" w:rsidRPr="00C2042D" w:rsidRDefault="00CE1446" w:rsidP="005F4476">
            <w:pPr>
              <w:rPr>
                <w:b/>
                <w:sz w:val="24"/>
                <w:szCs w:val="24"/>
                <w:lang w:val="en-US"/>
              </w:rPr>
            </w:pPr>
          </w:p>
        </w:tc>
      </w:tr>
    </w:tbl>
    <w:p w:rsidR="00C2042D" w:rsidRDefault="0004644D" w:rsidP="005F4476">
      <w:pPr>
        <w:jc w:val="center"/>
        <w:rPr>
          <w:rFonts w:ascii="Arial" w:hAnsi="Arial" w:cs="Arial"/>
          <w:color w:val="333399"/>
          <w:lang w:val="en-US"/>
        </w:rPr>
      </w:pPr>
      <w:proofErr w:type="spellStart"/>
      <w:r>
        <w:rPr>
          <w:rFonts w:ascii="Arial" w:hAnsi="Arial" w:cs="Arial"/>
          <w:color w:val="333399"/>
          <w:lang w:val="en-US"/>
        </w:rPr>
        <w:t>Formulaire</w:t>
      </w:r>
      <w:proofErr w:type="spellEnd"/>
      <w:r>
        <w:rPr>
          <w:rFonts w:ascii="Arial" w:hAnsi="Arial" w:cs="Arial"/>
          <w:color w:val="333399"/>
          <w:lang w:val="en-US"/>
        </w:rPr>
        <w:t xml:space="preserve"> </w:t>
      </w:r>
      <w:proofErr w:type="spellStart"/>
      <w:r>
        <w:rPr>
          <w:rFonts w:ascii="Arial" w:hAnsi="Arial" w:cs="Arial"/>
          <w:color w:val="333399"/>
          <w:lang w:val="en-US"/>
        </w:rPr>
        <w:t>d’inscription</w:t>
      </w:r>
      <w:proofErr w:type="spellEnd"/>
      <w:r>
        <w:rPr>
          <w:rFonts w:ascii="Arial" w:hAnsi="Arial" w:cs="Arial"/>
          <w:color w:val="333399"/>
          <w:lang w:val="en-US"/>
        </w:rPr>
        <w:t xml:space="preserve"> </w:t>
      </w:r>
      <w:r w:rsidR="005F4476">
        <w:rPr>
          <w:rFonts w:ascii="Arial" w:hAnsi="Arial" w:cs="Arial"/>
          <w:color w:val="333399"/>
          <w:lang w:val="en-US"/>
        </w:rPr>
        <w:t>Registration form</w:t>
      </w:r>
    </w:p>
    <w:p w:rsidR="00B80D70" w:rsidRPr="00C2042D" w:rsidRDefault="00B80D70" w:rsidP="005F4476">
      <w:pPr>
        <w:jc w:val="center"/>
        <w:rPr>
          <w:rFonts w:ascii="Arial" w:hAnsi="Arial" w:cs="Arial"/>
          <w:color w:val="333399"/>
          <w:lang w:val="en-US"/>
        </w:rPr>
      </w:pPr>
    </w:p>
    <w:p w:rsidR="00DA4461" w:rsidRPr="005F4476" w:rsidRDefault="005F4476">
      <w:pPr>
        <w:rPr>
          <w:lang w:val="fr-BE"/>
        </w:rPr>
      </w:pPr>
      <w:r w:rsidRPr="005F4476">
        <w:rPr>
          <w:lang w:val="fr-BE"/>
        </w:rPr>
        <w:t>Prénom et nom</w:t>
      </w:r>
      <w:r w:rsidR="00B80D70">
        <w:rPr>
          <w:lang w:val="fr-BE"/>
        </w:rPr>
        <w:t xml:space="preserve">/Name &amp; </w:t>
      </w:r>
      <w:proofErr w:type="spellStart"/>
      <w:r w:rsidR="00B80D70">
        <w:rPr>
          <w:lang w:val="fr-BE"/>
        </w:rPr>
        <w:t>S</w:t>
      </w:r>
      <w:r w:rsidRPr="005F4476">
        <w:rPr>
          <w:lang w:val="fr-BE"/>
        </w:rPr>
        <w:t>urname</w:t>
      </w:r>
      <w:proofErr w:type="spellEnd"/>
      <w:r w:rsidRPr="005F4476">
        <w:rPr>
          <w:lang w:val="fr-BE"/>
        </w:rPr>
        <w:t xml:space="preserve"> ……………………………………………………………………</w:t>
      </w:r>
    </w:p>
    <w:p w:rsidR="005F4476" w:rsidRDefault="005F4476">
      <w:pPr>
        <w:rPr>
          <w:lang w:val="fr-BE"/>
        </w:rPr>
      </w:pPr>
      <w:r>
        <w:rPr>
          <w:lang w:val="fr-BE"/>
        </w:rPr>
        <w:t>Affiliation ………………………………………………………………………………………………………….</w:t>
      </w:r>
    </w:p>
    <w:p w:rsidR="005F4476" w:rsidRDefault="005F4476">
      <w:pPr>
        <w:rPr>
          <w:lang w:val="fr-BE"/>
        </w:rPr>
      </w:pPr>
      <w:r>
        <w:rPr>
          <w:lang w:val="fr-BE"/>
        </w:rPr>
        <w:t>E-mail ……………………………………………………………………………………………………………….</w:t>
      </w:r>
    </w:p>
    <w:p w:rsidR="005F4476" w:rsidRPr="00D31937" w:rsidRDefault="005F4476">
      <w:pPr>
        <w:rPr>
          <w:b/>
          <w:lang w:val="fr-BE"/>
        </w:rPr>
      </w:pPr>
      <w:r w:rsidRPr="00D31937">
        <w:rPr>
          <w:b/>
          <w:lang w:val="fr-BE"/>
        </w:rPr>
        <w:t>Je participerai</w:t>
      </w:r>
      <w:r w:rsidR="0090421A" w:rsidRPr="00D31937">
        <w:rPr>
          <w:b/>
          <w:lang w:val="fr-BE"/>
        </w:rPr>
        <w:t xml:space="preserve">/ I </w:t>
      </w:r>
      <w:proofErr w:type="spellStart"/>
      <w:r w:rsidR="0090421A" w:rsidRPr="00CE1446">
        <w:rPr>
          <w:b/>
          <w:lang w:val="fr-BE"/>
        </w:rPr>
        <w:t>shall</w:t>
      </w:r>
      <w:proofErr w:type="spellEnd"/>
      <w:r w:rsidR="0090421A" w:rsidRPr="00CE1446">
        <w:rPr>
          <w:b/>
          <w:lang w:val="fr-BE"/>
        </w:rPr>
        <w:t xml:space="preserve"> attend</w:t>
      </w:r>
      <w:r w:rsidR="0090421A" w:rsidRPr="00D31937">
        <w:rPr>
          <w:b/>
          <w:lang w:val="fr-BE"/>
        </w:rPr>
        <w:t> :</w:t>
      </w:r>
    </w:p>
    <w:p w:rsidR="0090421A" w:rsidRPr="005F4476" w:rsidRDefault="0090421A">
      <w:pPr>
        <w:rPr>
          <w:lang w:val="fr-BE"/>
        </w:rPr>
      </w:pPr>
      <w:r>
        <w:rPr>
          <w:noProof/>
          <w:lang w:val="fr-BE"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3188996</wp:posOffset>
                </wp:positionH>
                <wp:positionV relativeFrom="paragraph">
                  <wp:posOffset>96520</wp:posOffset>
                </wp:positionV>
                <wp:extent cx="914400" cy="102412"/>
                <wp:effectExtent l="0" t="0" r="14605" b="12065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24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421A" w:rsidRDefault="0090421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251.1pt;margin-top:7.6pt;width:1in;height:8.0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" fillcolor="white [3201]" strokeweight=".5pt">
                <v:textbox>
                  <w:txbxContent>
                    <w:p w:rsidR="0090421A" w:rsidRDefault="0090421A"/>
                  </w:txbxContent>
                </v:textbox>
              </v:shape>
            </w:pict>
          </mc:Fallback>
        </mc:AlternateContent>
      </w:r>
      <w:r>
        <w:rPr>
          <w:lang w:val="fr-BE"/>
        </w:rPr>
        <w:t xml:space="preserve">Uniquement </w:t>
      </w:r>
      <w:r w:rsidR="00B80D70">
        <w:rPr>
          <w:lang w:val="fr-BE"/>
        </w:rPr>
        <w:t xml:space="preserve">à la première </w:t>
      </w:r>
      <w:r>
        <w:rPr>
          <w:lang w:val="fr-BE"/>
        </w:rPr>
        <w:t xml:space="preserve">journée/First </w:t>
      </w:r>
      <w:proofErr w:type="spellStart"/>
      <w:r>
        <w:rPr>
          <w:lang w:val="fr-BE"/>
        </w:rPr>
        <w:t>day</w:t>
      </w:r>
      <w:proofErr w:type="spellEnd"/>
      <w:r>
        <w:rPr>
          <w:lang w:val="fr-BE"/>
        </w:rPr>
        <w:t xml:space="preserve"> </w:t>
      </w:r>
      <w:proofErr w:type="spellStart"/>
      <w:r>
        <w:rPr>
          <w:lang w:val="fr-BE"/>
        </w:rPr>
        <w:t>only</w:t>
      </w:r>
      <w:proofErr w:type="spellEnd"/>
      <w:r>
        <w:rPr>
          <w:lang w:val="fr-BE"/>
        </w:rPr>
        <w:t xml:space="preserve">   </w:t>
      </w:r>
    </w:p>
    <w:p w:rsidR="005F4476" w:rsidRDefault="00B80D70">
      <w:pPr>
        <w:rPr>
          <w:lang w:val="fr-BE"/>
        </w:rPr>
      </w:pPr>
      <w:r>
        <w:rPr>
          <w:noProof/>
          <w:lang w:val="fr-BE" w:eastAsia="fr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DE274D" wp14:editId="4B966E24">
                <wp:simplePos x="0" y="0"/>
                <wp:positionH relativeFrom="column">
                  <wp:posOffset>3189402</wp:posOffset>
                </wp:positionH>
                <wp:positionV relativeFrom="paragraph">
                  <wp:posOffset>15951</wp:posOffset>
                </wp:positionV>
                <wp:extent cx="270916" cy="117043"/>
                <wp:effectExtent l="0" t="0" r="15240" b="16510"/>
                <wp:wrapNone/>
                <wp:docPr id="3" name="Tekstv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916" cy="1170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0D70" w:rsidRDefault="00B80D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3" o:spid="_x0000_s1027" type="#_x0000_t202" style="position:absolute;margin-left:251.15pt;margin-top:1.25pt;width:21.35pt;height: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" fillcolor="white [3201]" strokeweight=".5pt">
                <v:textbox>
                  <w:txbxContent>
                    <w:p w:rsidR="00B80D70" w:rsidRDefault="00B80D70"/>
                  </w:txbxContent>
                </v:textbox>
              </v:shape>
            </w:pict>
          </mc:Fallback>
        </mc:AlternateContent>
      </w:r>
      <w:r w:rsidR="0090421A">
        <w:rPr>
          <w:lang w:val="fr-BE"/>
        </w:rPr>
        <w:t>Uniquement à la deuxième journée</w:t>
      </w:r>
      <w:r>
        <w:rPr>
          <w:lang w:val="fr-BE"/>
        </w:rPr>
        <w:t xml:space="preserve">/Second </w:t>
      </w:r>
      <w:proofErr w:type="spellStart"/>
      <w:r>
        <w:rPr>
          <w:lang w:val="fr-BE"/>
        </w:rPr>
        <w:t>day</w:t>
      </w:r>
      <w:proofErr w:type="spellEnd"/>
      <w:r>
        <w:rPr>
          <w:lang w:val="fr-BE"/>
        </w:rPr>
        <w:t xml:space="preserve"> </w:t>
      </w:r>
      <w:proofErr w:type="spellStart"/>
      <w:r>
        <w:rPr>
          <w:lang w:val="fr-BE"/>
        </w:rPr>
        <w:t>only</w:t>
      </w:r>
      <w:proofErr w:type="spellEnd"/>
    </w:p>
    <w:p w:rsidR="00B80D70" w:rsidRDefault="00B80D70">
      <w:pPr>
        <w:rPr>
          <w:lang w:val="fr-BE"/>
        </w:rPr>
      </w:pPr>
      <w:r>
        <w:rPr>
          <w:noProof/>
          <w:lang w:val="fr-BE" w:eastAsia="fr-B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5B1178" wp14:editId="17BA0F2D">
                <wp:simplePos x="0" y="0"/>
                <wp:positionH relativeFrom="column">
                  <wp:posOffset>1850720</wp:posOffset>
                </wp:positionH>
                <wp:positionV relativeFrom="paragraph">
                  <wp:posOffset>-25</wp:posOffset>
                </wp:positionV>
                <wp:extent cx="372745" cy="146456"/>
                <wp:effectExtent l="0" t="0" r="27305" b="25400"/>
                <wp:wrapNone/>
                <wp:docPr id="4" name="Tekstva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745" cy="146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0D70" w:rsidRDefault="00B80D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4" o:spid="_x0000_s1028" type="#_x0000_t202" style="position:absolute;margin-left:145.75pt;margin-top:0;width:29.35pt;height:11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" fillcolor="white [3201]" strokeweight=".5pt">
                <v:textbox>
                  <w:txbxContent>
                    <w:p w:rsidR="00B80D70" w:rsidRDefault="00B80D70"/>
                  </w:txbxContent>
                </v:textbox>
              </v:shape>
            </w:pict>
          </mc:Fallback>
        </mc:AlternateContent>
      </w:r>
      <w:r>
        <w:rPr>
          <w:lang w:val="fr-BE"/>
        </w:rPr>
        <w:t>Aux deux journées/</w:t>
      </w:r>
      <w:proofErr w:type="spellStart"/>
      <w:r>
        <w:rPr>
          <w:lang w:val="fr-BE"/>
        </w:rPr>
        <w:t>Two</w:t>
      </w:r>
      <w:proofErr w:type="spellEnd"/>
      <w:r>
        <w:rPr>
          <w:lang w:val="fr-BE"/>
        </w:rPr>
        <w:t xml:space="preserve"> </w:t>
      </w:r>
      <w:proofErr w:type="spellStart"/>
      <w:r>
        <w:rPr>
          <w:lang w:val="fr-BE"/>
        </w:rPr>
        <w:t>days</w:t>
      </w:r>
      <w:proofErr w:type="spellEnd"/>
      <w:r>
        <w:rPr>
          <w:lang w:val="fr-BE"/>
        </w:rPr>
        <w:t xml:space="preserve"> </w:t>
      </w:r>
    </w:p>
    <w:p w:rsidR="00C554CE" w:rsidRDefault="00B80D70">
      <w:pPr>
        <w:rPr>
          <w:lang w:val="fr-BE"/>
        </w:rPr>
      </w:pPr>
      <w:r>
        <w:rPr>
          <w:noProof/>
          <w:lang w:val="fr-BE" w:eastAsia="fr-B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1016787</wp:posOffset>
                </wp:positionH>
                <wp:positionV relativeFrom="paragraph">
                  <wp:posOffset>49836</wp:posOffset>
                </wp:positionV>
                <wp:extent cx="914400" cy="123926"/>
                <wp:effectExtent l="0" t="0" r="14605" b="28575"/>
                <wp:wrapNone/>
                <wp:docPr id="5" name="Tekstv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239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0D70" w:rsidRDefault="00B80D70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5" o:spid="_x0000_s1029" type="#_x0000_t202" style="position:absolute;margin-left:80.05pt;margin-top:3.9pt;width:1in;height:9.75pt;z-index:2516623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" fillcolor="white [3201]" strokeweight=".5pt">
                <v:textbox>
                  <w:txbxContent>
                    <w:p w:rsidR="00B80D70" w:rsidRDefault="00B80D70"/>
                  </w:txbxContent>
                </v:textbox>
              </v:shape>
            </w:pict>
          </mc:Fallback>
        </mc:AlternateContent>
      </w:r>
      <w:r>
        <w:rPr>
          <w:lang w:val="fr-BE"/>
        </w:rPr>
        <w:t>Au dîner/</w:t>
      </w:r>
      <w:proofErr w:type="spellStart"/>
      <w:r>
        <w:rPr>
          <w:lang w:val="fr-BE"/>
        </w:rPr>
        <w:t>Dinner</w:t>
      </w:r>
      <w:proofErr w:type="spellEnd"/>
      <w:r>
        <w:rPr>
          <w:lang w:val="fr-BE"/>
        </w:rPr>
        <w:t xml:space="preserve"> </w:t>
      </w:r>
      <w:bookmarkStart w:id="0" w:name="_GoBack"/>
      <w:bookmarkEnd w:id="0"/>
      <w:r w:rsidR="00C554CE">
        <w:rPr>
          <w:lang w:val="fr-BE"/>
        </w:rPr>
        <w:t xml:space="preserve">    </w:t>
      </w:r>
    </w:p>
    <w:p w:rsidR="00C554CE" w:rsidRDefault="00C554CE">
      <w:pPr>
        <w:rPr>
          <w:lang w:val="fr-BE"/>
        </w:rPr>
      </w:pPr>
    </w:p>
    <w:p w:rsidR="00B80D70" w:rsidRDefault="00B80D70">
      <w:pPr>
        <w:rPr>
          <w:b/>
          <w:sz w:val="24"/>
          <w:szCs w:val="24"/>
          <w:u w:val="single"/>
          <w:lang w:val="fr-BE"/>
        </w:rPr>
      </w:pPr>
      <w:r w:rsidRPr="00D31937">
        <w:rPr>
          <w:b/>
          <w:sz w:val="24"/>
          <w:szCs w:val="24"/>
          <w:lang w:val="fr-BE"/>
        </w:rPr>
        <w:t xml:space="preserve">Merci de renvoyer ce formulaire complété à </w:t>
      </w:r>
      <w:hyperlink r:id="rId6" w:history="1">
        <w:r w:rsidRPr="00D31937">
          <w:rPr>
            <w:rStyle w:val="Hyperlink"/>
            <w:b/>
            <w:sz w:val="24"/>
            <w:szCs w:val="24"/>
            <w:lang w:val="fr-BE"/>
          </w:rPr>
          <w:t>btock@unistra.fr</w:t>
        </w:r>
      </w:hyperlink>
      <w:r w:rsidRPr="00D31937">
        <w:rPr>
          <w:b/>
          <w:sz w:val="24"/>
          <w:szCs w:val="24"/>
          <w:lang w:val="fr-BE"/>
        </w:rPr>
        <w:t xml:space="preserve"> </w:t>
      </w:r>
      <w:r w:rsidRPr="00D31937">
        <w:rPr>
          <w:b/>
          <w:sz w:val="24"/>
          <w:szCs w:val="24"/>
          <w:u w:val="single"/>
          <w:lang w:val="fr-BE"/>
        </w:rPr>
        <w:t>avant le 31 janvier 2017</w:t>
      </w:r>
    </w:p>
    <w:p w:rsidR="00D31937" w:rsidRPr="00D31937" w:rsidRDefault="00D31937">
      <w:pPr>
        <w:rPr>
          <w:b/>
          <w:sz w:val="24"/>
          <w:szCs w:val="24"/>
          <w:u w:val="single"/>
          <w:lang w:val="en-US"/>
        </w:rPr>
      </w:pPr>
      <w:r w:rsidRPr="00D31937">
        <w:rPr>
          <w:b/>
          <w:sz w:val="24"/>
          <w:szCs w:val="24"/>
          <w:lang w:val="en-US"/>
        </w:rPr>
        <w:t xml:space="preserve">Thank you for filling </w:t>
      </w:r>
      <w:r>
        <w:rPr>
          <w:b/>
          <w:sz w:val="24"/>
          <w:szCs w:val="24"/>
          <w:lang w:val="en-US"/>
        </w:rPr>
        <w:t xml:space="preserve">in </w:t>
      </w:r>
      <w:r w:rsidRPr="00D31937">
        <w:rPr>
          <w:b/>
          <w:sz w:val="24"/>
          <w:szCs w:val="24"/>
          <w:lang w:val="en-US"/>
        </w:rPr>
        <w:t xml:space="preserve">this form </w:t>
      </w:r>
      <w:r>
        <w:rPr>
          <w:b/>
          <w:sz w:val="24"/>
          <w:szCs w:val="24"/>
          <w:lang w:val="en-US"/>
        </w:rPr>
        <w:t xml:space="preserve">and return to </w:t>
      </w:r>
      <w:hyperlink r:id="rId7" w:history="1">
        <w:r w:rsidRPr="00BE45BB">
          <w:rPr>
            <w:rStyle w:val="Hyperlink"/>
            <w:b/>
            <w:sz w:val="24"/>
            <w:szCs w:val="24"/>
            <w:lang w:val="en-US"/>
          </w:rPr>
          <w:t>btock@unistra.fr</w:t>
        </w:r>
      </w:hyperlink>
      <w:r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u w:val="single"/>
          <w:lang w:val="en-US"/>
        </w:rPr>
        <w:t>before January 31 2017</w:t>
      </w:r>
    </w:p>
    <w:p w:rsidR="00B80D70" w:rsidRPr="00CE1446" w:rsidRDefault="00CE1446">
      <w:pPr>
        <w:rPr>
          <w:lang w:val="fr-BE"/>
        </w:rPr>
      </w:pPr>
      <w:r w:rsidRPr="00CE1446">
        <w:rPr>
          <w:rFonts w:ascii="Palatino Linotype" w:hAnsi="Palatino Linotype"/>
          <w:lang w:val="fr-BE"/>
        </w:rPr>
        <w:t>Prof. Dr. Benoît-Michel TOCK, Palais Universitaire, BP 90020, 67084 Strasbourg Cedex, France</w:t>
      </w:r>
    </w:p>
    <w:sectPr w:rsidR="00B80D70" w:rsidRPr="00CE14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42D"/>
    <w:rsid w:val="0004644D"/>
    <w:rsid w:val="00093D50"/>
    <w:rsid w:val="000D28AD"/>
    <w:rsid w:val="005F4476"/>
    <w:rsid w:val="00777BA3"/>
    <w:rsid w:val="007A6843"/>
    <w:rsid w:val="0090421A"/>
    <w:rsid w:val="009309A0"/>
    <w:rsid w:val="00B80D70"/>
    <w:rsid w:val="00C0512E"/>
    <w:rsid w:val="00C2042D"/>
    <w:rsid w:val="00C554CE"/>
    <w:rsid w:val="00CE1446"/>
    <w:rsid w:val="00D3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2042D"/>
    <w:rPr>
      <w:lang w:val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C2042D"/>
    <w:pPr>
      <w:spacing w:after="0" w:line="240" w:lineRule="auto"/>
    </w:pPr>
    <w:rPr>
      <w:rFonts w:ascii="Tahoma" w:hAnsi="Tahoma" w:cs="Tahoma"/>
      <w:sz w:val="16"/>
      <w:szCs w:val="16"/>
      <w:lang w:val="fr-FR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2042D"/>
    <w:rPr>
      <w:rFonts w:ascii="Tahoma" w:hAnsi="Tahoma" w:cs="Tahoma"/>
      <w:sz w:val="16"/>
      <w:szCs w:val="16"/>
      <w:lang w:val="fr-FR"/>
    </w:rPr>
  </w:style>
  <w:style w:type="character" w:styleId="Hyperlink">
    <w:name w:val="Hyperlink"/>
    <w:basedOn w:val="Standaardalinea-lettertype"/>
    <w:uiPriority w:val="99"/>
    <w:unhideWhenUsed/>
    <w:rsid w:val="00B80D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2042D"/>
    <w:rPr>
      <w:lang w:val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C2042D"/>
    <w:pPr>
      <w:spacing w:after="0" w:line="240" w:lineRule="auto"/>
    </w:pPr>
    <w:rPr>
      <w:rFonts w:ascii="Tahoma" w:hAnsi="Tahoma" w:cs="Tahoma"/>
      <w:sz w:val="16"/>
      <w:szCs w:val="16"/>
      <w:lang w:val="fr-FR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2042D"/>
    <w:rPr>
      <w:rFonts w:ascii="Tahoma" w:hAnsi="Tahoma" w:cs="Tahoma"/>
      <w:sz w:val="16"/>
      <w:szCs w:val="16"/>
      <w:lang w:val="fr-FR"/>
    </w:rPr>
  </w:style>
  <w:style w:type="character" w:styleId="Hyperlink">
    <w:name w:val="Hyperlink"/>
    <w:basedOn w:val="Standaardalinea-lettertype"/>
    <w:uiPriority w:val="99"/>
    <w:unhideWhenUsed/>
    <w:rsid w:val="00B80D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tock@unistra.f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tock@unistra.fr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Therèse</dc:creator>
  <cp:lastModifiedBy>Therèse</cp:lastModifiedBy>
  <cp:revision>4</cp:revision>
  <cp:lastPrinted>2016-11-19T15:49:00Z</cp:lastPrinted>
  <dcterms:created xsi:type="dcterms:W3CDTF">2016-11-19T15:50:00Z</dcterms:created>
  <dcterms:modified xsi:type="dcterms:W3CDTF">2016-11-24T17:45:00Z</dcterms:modified>
</cp:coreProperties>
</file>